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896"/>
      </w:tblGrid>
      <w:tr w:rsidR="000B7A84" w:rsidTr="00212FEC">
        <w:tc>
          <w:tcPr>
            <w:tcW w:w="4785" w:type="dxa"/>
          </w:tcPr>
          <w:p w:rsidR="00212FEC" w:rsidRPr="00212FEC" w:rsidRDefault="00212FEC" w:rsidP="00212FEC">
            <w:pPr>
              <w:ind w:firstLine="708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2FEC">
              <w:rPr>
                <w:rFonts w:ascii="Times New Roman" w:hAnsi="Times New Roman" w:cs="Times New Roman"/>
                <w:sz w:val="36"/>
                <w:szCs w:val="36"/>
              </w:rPr>
              <w:t xml:space="preserve">25.10.2012г. состоялось первое в этом учебном году заседание методического объединения </w:t>
            </w:r>
            <w:proofErr w:type="spellStart"/>
            <w:proofErr w:type="gramStart"/>
            <w:r w:rsidRPr="00212FEC">
              <w:rPr>
                <w:rFonts w:ascii="Times New Roman" w:hAnsi="Times New Roman" w:cs="Times New Roman"/>
                <w:sz w:val="36"/>
                <w:szCs w:val="36"/>
              </w:rPr>
              <w:t>разновозраст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212FEC">
              <w:rPr>
                <w:rFonts w:ascii="Times New Roman" w:hAnsi="Times New Roman" w:cs="Times New Roman"/>
                <w:sz w:val="36"/>
                <w:szCs w:val="36"/>
              </w:rPr>
              <w:t>ных</w:t>
            </w:r>
            <w:proofErr w:type="spellEnd"/>
            <w:proofErr w:type="gramEnd"/>
            <w:r w:rsidRPr="00212FEC">
              <w:rPr>
                <w:rFonts w:ascii="Times New Roman" w:hAnsi="Times New Roman" w:cs="Times New Roman"/>
                <w:sz w:val="36"/>
                <w:szCs w:val="36"/>
              </w:rPr>
              <w:t xml:space="preserve"> групп. Теперь уже традиционно работа МО началась с</w:t>
            </w:r>
            <w:r w:rsidRPr="00212FE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Аукциона педагогических идей.</w:t>
            </w:r>
          </w:p>
          <w:p w:rsidR="000B7A84" w:rsidRDefault="000B7A84" w:rsidP="000B7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7A84" w:rsidRDefault="000B7A84" w:rsidP="000B7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43225" cy="2228850"/>
                  <wp:effectExtent l="19050" t="0" r="9525" b="0"/>
                  <wp:docPr id="1" name="Рисунок 1" descr="C:\Users\Администратор\Desktop\МО 25.10.2012\baytURqQe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МО 25.10.2012\baytURqQe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518" t="7925" r="2410" b="37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8E1" w:rsidRDefault="00A948E1" w:rsidP="00A94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аукцион </w:t>
      </w:r>
      <w:r w:rsidR="000B7A84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заявлены следующие темы:</w:t>
      </w:r>
    </w:p>
    <w:p w:rsidR="00C5729F" w:rsidRPr="00A948E1" w:rsidRDefault="00C5729F" w:rsidP="00C85C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8E1">
        <w:rPr>
          <w:rFonts w:ascii="Times New Roman" w:hAnsi="Times New Roman" w:cs="Times New Roman"/>
          <w:sz w:val="28"/>
          <w:szCs w:val="28"/>
        </w:rPr>
        <w:t>«Разноцветные страницы» - Филимонова Надежда Владимировна, во</w:t>
      </w:r>
      <w:r w:rsidR="003215B9">
        <w:rPr>
          <w:rFonts w:ascii="Times New Roman" w:hAnsi="Times New Roman" w:cs="Times New Roman"/>
          <w:sz w:val="28"/>
          <w:szCs w:val="28"/>
        </w:rPr>
        <w:t xml:space="preserve">спитатель дошкольный группы </w:t>
      </w:r>
      <w:proofErr w:type="spellStart"/>
      <w:r w:rsidRPr="00A948E1">
        <w:rPr>
          <w:rFonts w:ascii="Times New Roman" w:hAnsi="Times New Roman" w:cs="Times New Roman"/>
          <w:sz w:val="28"/>
          <w:szCs w:val="28"/>
        </w:rPr>
        <w:t>Васюковской</w:t>
      </w:r>
      <w:proofErr w:type="spellEnd"/>
      <w:r w:rsidRPr="00A948E1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C5729F" w:rsidRPr="00A948E1" w:rsidRDefault="00C5729F" w:rsidP="00C85C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8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948E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948E1">
        <w:rPr>
          <w:rFonts w:ascii="Times New Roman" w:hAnsi="Times New Roman" w:cs="Times New Roman"/>
          <w:sz w:val="28"/>
          <w:szCs w:val="28"/>
        </w:rPr>
        <w:t xml:space="preserve"> технологии в дошкольном образовании» - Ванюшкина Наталья Александровна, воспитатель структурного подразделения «Детский сад №</w:t>
      </w:r>
      <w:r w:rsidR="003215B9">
        <w:rPr>
          <w:rFonts w:ascii="Times New Roman" w:hAnsi="Times New Roman" w:cs="Times New Roman"/>
          <w:sz w:val="28"/>
          <w:szCs w:val="28"/>
        </w:rPr>
        <w:t xml:space="preserve">29» </w:t>
      </w:r>
      <w:proofErr w:type="spellStart"/>
      <w:r w:rsidRPr="00A948E1">
        <w:rPr>
          <w:rFonts w:ascii="Times New Roman" w:hAnsi="Times New Roman" w:cs="Times New Roman"/>
          <w:sz w:val="28"/>
          <w:szCs w:val="28"/>
        </w:rPr>
        <w:t>Сукроменской</w:t>
      </w:r>
      <w:proofErr w:type="spellEnd"/>
      <w:r w:rsidRPr="00A948E1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C5729F" w:rsidRPr="00A948E1" w:rsidRDefault="00C5729F" w:rsidP="00C85C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8E1">
        <w:rPr>
          <w:rFonts w:ascii="Times New Roman" w:hAnsi="Times New Roman" w:cs="Times New Roman"/>
          <w:sz w:val="28"/>
          <w:szCs w:val="28"/>
        </w:rPr>
        <w:t>«Новые подходы к адаптации детей» - Егорова Татьяна</w:t>
      </w:r>
      <w:r w:rsidR="003215B9">
        <w:rPr>
          <w:rFonts w:ascii="Times New Roman" w:hAnsi="Times New Roman" w:cs="Times New Roman"/>
          <w:sz w:val="28"/>
          <w:szCs w:val="28"/>
        </w:rPr>
        <w:t xml:space="preserve"> Николаевна, воспитатель МДОУ детский сад № 11</w:t>
      </w:r>
      <w:r w:rsidRPr="00A948E1">
        <w:rPr>
          <w:rFonts w:ascii="Times New Roman" w:hAnsi="Times New Roman" w:cs="Times New Roman"/>
          <w:sz w:val="28"/>
          <w:szCs w:val="28"/>
        </w:rPr>
        <w:t>.</w:t>
      </w:r>
    </w:p>
    <w:p w:rsidR="00C5729F" w:rsidRPr="00A948E1" w:rsidRDefault="00C5729F" w:rsidP="00C85C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8E1">
        <w:rPr>
          <w:rFonts w:ascii="Times New Roman" w:hAnsi="Times New Roman" w:cs="Times New Roman"/>
          <w:sz w:val="28"/>
          <w:szCs w:val="28"/>
        </w:rPr>
        <w:t>«Трудовое воспитание дошкольников» - Тимофеева Валентина Викторовна, воспитатель МДОУ «Детский сад №</w:t>
      </w:r>
      <w:r w:rsidR="003215B9">
        <w:rPr>
          <w:rFonts w:ascii="Times New Roman" w:hAnsi="Times New Roman" w:cs="Times New Roman"/>
          <w:sz w:val="28"/>
          <w:szCs w:val="28"/>
        </w:rPr>
        <w:t xml:space="preserve"> </w:t>
      </w:r>
      <w:r w:rsidRPr="00A948E1">
        <w:rPr>
          <w:rFonts w:ascii="Times New Roman" w:hAnsi="Times New Roman" w:cs="Times New Roman"/>
          <w:sz w:val="28"/>
          <w:szCs w:val="28"/>
        </w:rPr>
        <w:t>10».</w:t>
      </w:r>
    </w:p>
    <w:p w:rsidR="00C5729F" w:rsidRPr="00A948E1" w:rsidRDefault="00A948E1" w:rsidP="00C85C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Кружковая работа в </w:t>
      </w:r>
      <w:r w:rsidR="00C5729F" w:rsidRPr="00A948E1">
        <w:rPr>
          <w:rFonts w:ascii="Times New Roman" w:hAnsi="Times New Roman" w:cs="Times New Roman"/>
          <w:sz w:val="28"/>
          <w:szCs w:val="28"/>
        </w:rPr>
        <w:t xml:space="preserve"> ДОУ «Волшебный комочек» - Савинова Надежда Олеговна, воспитатель МДОУ «Детский сад №</w:t>
      </w:r>
      <w:r w:rsidR="003215B9">
        <w:rPr>
          <w:rFonts w:ascii="Times New Roman" w:hAnsi="Times New Roman" w:cs="Times New Roman"/>
          <w:sz w:val="28"/>
          <w:szCs w:val="28"/>
        </w:rPr>
        <w:t xml:space="preserve"> </w:t>
      </w:r>
      <w:r w:rsidR="00C5729F" w:rsidRPr="00A948E1">
        <w:rPr>
          <w:rFonts w:ascii="Times New Roman" w:hAnsi="Times New Roman" w:cs="Times New Roman"/>
          <w:sz w:val="28"/>
          <w:szCs w:val="28"/>
        </w:rPr>
        <w:t>18».</w:t>
      </w:r>
    </w:p>
    <w:p w:rsidR="00A948E1" w:rsidRDefault="003215B9" w:rsidP="00C85C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«Утро</w:t>
      </w:r>
      <w:r w:rsidR="00A948E1" w:rsidRPr="00A948E1">
        <w:rPr>
          <w:rFonts w:ascii="Times New Roman" w:hAnsi="Times New Roman" w:cs="Times New Roman"/>
          <w:sz w:val="28"/>
          <w:szCs w:val="28"/>
        </w:rPr>
        <w:t xml:space="preserve"> радостных встреч», практический материал для диагностического обследования по познавательному и музыкальному воспитанию – </w:t>
      </w:r>
      <w:proofErr w:type="spellStart"/>
      <w:r w:rsidR="00A948E1" w:rsidRPr="00A948E1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="00A948E1" w:rsidRPr="00A948E1">
        <w:rPr>
          <w:rFonts w:ascii="Times New Roman" w:hAnsi="Times New Roman" w:cs="Times New Roman"/>
          <w:sz w:val="28"/>
          <w:szCs w:val="28"/>
        </w:rPr>
        <w:t xml:space="preserve"> Ирина Васильевна, во</w:t>
      </w:r>
      <w:r>
        <w:rPr>
          <w:rFonts w:ascii="Times New Roman" w:hAnsi="Times New Roman" w:cs="Times New Roman"/>
          <w:sz w:val="28"/>
          <w:szCs w:val="28"/>
        </w:rPr>
        <w:t xml:space="preserve">спитатель дошкольной группы </w:t>
      </w:r>
      <w:proofErr w:type="spellStart"/>
      <w:r w:rsidR="00A948E1" w:rsidRPr="00A948E1">
        <w:rPr>
          <w:rFonts w:ascii="Times New Roman" w:hAnsi="Times New Roman" w:cs="Times New Roman"/>
          <w:sz w:val="28"/>
          <w:szCs w:val="28"/>
        </w:rPr>
        <w:t>Сырцевской</w:t>
      </w:r>
      <w:proofErr w:type="spellEnd"/>
      <w:r w:rsidR="00A948E1" w:rsidRPr="00A948E1">
        <w:rPr>
          <w:rFonts w:ascii="Times New Roman" w:hAnsi="Times New Roman" w:cs="Times New Roman"/>
          <w:sz w:val="28"/>
          <w:szCs w:val="28"/>
        </w:rPr>
        <w:t xml:space="preserve"> НОШ.</w:t>
      </w:r>
    </w:p>
    <w:p w:rsidR="00A948E1" w:rsidRDefault="00A948E1" w:rsidP="00A948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8E1" w:rsidRPr="0046681A" w:rsidRDefault="0046681A" w:rsidP="0046681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6681A">
        <w:rPr>
          <w:rFonts w:ascii="Times New Roman" w:hAnsi="Times New Roman" w:cs="Times New Roman"/>
          <w:b/>
          <w:sz w:val="28"/>
          <w:szCs w:val="28"/>
        </w:rPr>
        <w:t>.</w:t>
      </w:r>
      <w:r w:rsidR="00A948E1" w:rsidRPr="0046681A">
        <w:rPr>
          <w:rFonts w:ascii="Times New Roman" w:hAnsi="Times New Roman" w:cs="Times New Roman"/>
          <w:sz w:val="28"/>
          <w:szCs w:val="28"/>
        </w:rPr>
        <w:t xml:space="preserve">Руководитель МО </w:t>
      </w:r>
      <w:r w:rsidR="00875D16" w:rsidRPr="0046681A">
        <w:rPr>
          <w:rFonts w:ascii="Times New Roman" w:hAnsi="Times New Roman" w:cs="Times New Roman"/>
          <w:sz w:val="28"/>
          <w:szCs w:val="28"/>
        </w:rPr>
        <w:t xml:space="preserve">Е. Ю. </w:t>
      </w:r>
      <w:r w:rsidR="00A948E1" w:rsidRPr="0046681A">
        <w:rPr>
          <w:rFonts w:ascii="Times New Roman" w:hAnsi="Times New Roman" w:cs="Times New Roman"/>
          <w:sz w:val="28"/>
          <w:szCs w:val="28"/>
        </w:rPr>
        <w:t>Дулендина напомнила присутствующим о правилах аукциона.</w:t>
      </w:r>
      <w:proofErr w:type="gramEnd"/>
    </w:p>
    <w:p w:rsidR="00A948E1" w:rsidRDefault="00A948E1" w:rsidP="00686A3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МДОУ «Детский сад №</w:t>
      </w:r>
      <w:r w:rsidR="00321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18» М. А. Михайлова  внесла предложение о накопительной системе купонов, т.е. все заработанные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аукционе купоны сохраняются до следующего аукциона. Предложение было одобрено, </w:t>
      </w:r>
      <w:r w:rsidR="00686A3E">
        <w:rPr>
          <w:rFonts w:ascii="Times New Roman" w:hAnsi="Times New Roman" w:cs="Times New Roman"/>
          <w:sz w:val="28"/>
          <w:szCs w:val="28"/>
        </w:rPr>
        <w:t>т.к. это должно стать дополнительным стимулом для распространения педагогами своего опыта работы.</w:t>
      </w:r>
    </w:p>
    <w:p w:rsidR="00212FEC" w:rsidRDefault="00212FEC" w:rsidP="00DD20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559" w:rsidRPr="002F6559" w:rsidRDefault="002F6559" w:rsidP="002F655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559">
        <w:rPr>
          <w:rFonts w:ascii="Times New Roman" w:hAnsi="Times New Roman" w:cs="Times New Roman"/>
          <w:b/>
          <w:sz w:val="28"/>
          <w:szCs w:val="28"/>
        </w:rPr>
        <w:t>ЛОТ №1</w:t>
      </w:r>
    </w:p>
    <w:p w:rsidR="00DD207F" w:rsidRPr="002F6559" w:rsidRDefault="00DD207F" w:rsidP="002F655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F6559">
        <w:rPr>
          <w:rFonts w:ascii="Times New Roman" w:hAnsi="Times New Roman" w:cs="Times New Roman"/>
          <w:b/>
          <w:sz w:val="28"/>
          <w:szCs w:val="28"/>
        </w:rPr>
        <w:t>«Разноцветные страницы»</w:t>
      </w:r>
      <w:r w:rsidRPr="002F6559">
        <w:rPr>
          <w:rFonts w:ascii="Times New Roman" w:hAnsi="Times New Roman" w:cs="Times New Roman"/>
          <w:sz w:val="28"/>
          <w:szCs w:val="28"/>
        </w:rPr>
        <w:t xml:space="preserve"> - Филимонова Надежда Владимировна, во</w:t>
      </w:r>
      <w:r w:rsidR="003215B9">
        <w:rPr>
          <w:rFonts w:ascii="Times New Roman" w:hAnsi="Times New Roman" w:cs="Times New Roman"/>
          <w:sz w:val="28"/>
          <w:szCs w:val="28"/>
        </w:rPr>
        <w:t xml:space="preserve">спитатель дошкольный группы </w:t>
      </w:r>
      <w:proofErr w:type="spellStart"/>
      <w:r w:rsidRPr="002F6559">
        <w:rPr>
          <w:rFonts w:ascii="Times New Roman" w:hAnsi="Times New Roman" w:cs="Times New Roman"/>
          <w:sz w:val="28"/>
          <w:szCs w:val="28"/>
        </w:rPr>
        <w:t>Васюковской</w:t>
      </w:r>
      <w:proofErr w:type="spellEnd"/>
      <w:r w:rsidRPr="002F6559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212FEC" w:rsidRDefault="00FD33B7" w:rsidP="002F6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сентябре в нашей группе прошел тематический месячник «Разноцветные страни</w:t>
      </w:r>
      <w:r w:rsidR="00780D60">
        <w:rPr>
          <w:rFonts w:ascii="Times New Roman" w:hAnsi="Times New Roman" w:cs="Times New Roman"/>
          <w:sz w:val="28"/>
          <w:szCs w:val="28"/>
        </w:rPr>
        <w:t>цы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0D60">
        <w:rPr>
          <w:rFonts w:ascii="Times New Roman" w:hAnsi="Times New Roman" w:cs="Times New Roman"/>
          <w:sz w:val="28"/>
          <w:szCs w:val="28"/>
        </w:rPr>
        <w:t xml:space="preserve">. Каждая неделя была посвящена одному </w:t>
      </w:r>
      <w:proofErr w:type="gramStart"/>
      <w:r w:rsidR="00780D6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80D6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6"/>
        <w:gridCol w:w="6985"/>
      </w:tblGrid>
      <w:tr w:rsidR="00212FEC" w:rsidTr="00212FEC">
        <w:tc>
          <w:tcPr>
            <w:tcW w:w="2586" w:type="dxa"/>
          </w:tcPr>
          <w:p w:rsidR="00212FEC" w:rsidRDefault="00212FEC" w:rsidP="00212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F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85900" cy="1866900"/>
                  <wp:effectExtent l="19050" t="0" r="0" b="0"/>
                  <wp:docPr id="3" name="Рисунок 1" descr="C:\Users\Администратор\Desktop\МО 25.10.2012\HUr7IIm8wv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МО 25.10.2012\HUr7IIm8wv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5237" t="22530" r="30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5" w:type="dxa"/>
          </w:tcPr>
          <w:p w:rsidR="00212FEC" w:rsidRDefault="00212FEC" w:rsidP="00212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основных цветов спектра: красный, желтый, синий, зеленый. Поставили цель, определили задачи, установили интеграцию образовательных областей. «Разноцветные недели» предполагали не только эстетическое воспитание, но формирование сенсорных навыков, развитие мелкой моторики, познавательную и исследовательскую деятельность, воспитание любви к родному краю, расширение навыков безопасности, укрепление здоровья, т.к., в основном, работа проводи-</w:t>
            </w:r>
          </w:p>
        </w:tc>
      </w:tr>
    </w:tbl>
    <w:p w:rsidR="00FD33B7" w:rsidRDefault="00780D60" w:rsidP="00212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свежем воздухе…</w:t>
      </w:r>
    </w:p>
    <w:p w:rsidR="00780D60" w:rsidRPr="0046681A" w:rsidRDefault="00780D60" w:rsidP="00212FE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81A">
        <w:rPr>
          <w:rFonts w:ascii="Times New Roman" w:hAnsi="Times New Roman" w:cs="Times New Roman"/>
          <w:sz w:val="28"/>
          <w:szCs w:val="28"/>
        </w:rPr>
        <w:t>На аукцион представлены следующие материалы:</w:t>
      </w:r>
    </w:p>
    <w:p w:rsidR="00780D60" w:rsidRPr="0046681A" w:rsidRDefault="00780D60" w:rsidP="00212FE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81A">
        <w:rPr>
          <w:rFonts w:ascii="Times New Roman" w:hAnsi="Times New Roman" w:cs="Times New Roman"/>
          <w:sz w:val="28"/>
          <w:szCs w:val="28"/>
        </w:rPr>
        <w:t>Цели и задачи, интеграция образовательных областей.</w:t>
      </w:r>
    </w:p>
    <w:p w:rsidR="0046681A" w:rsidRDefault="0046681A" w:rsidP="00212FE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81A">
        <w:rPr>
          <w:rFonts w:ascii="Times New Roman" w:hAnsi="Times New Roman" w:cs="Times New Roman"/>
          <w:sz w:val="28"/>
          <w:szCs w:val="28"/>
        </w:rPr>
        <w:t>Тематическое планирование каждой недели.</w:t>
      </w:r>
    </w:p>
    <w:p w:rsidR="002F6559" w:rsidRPr="0046681A" w:rsidRDefault="002F6559" w:rsidP="00212FE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Модули для познавательно – исследовательской деятельности.</w:t>
      </w:r>
    </w:p>
    <w:p w:rsidR="0046681A" w:rsidRPr="0046681A" w:rsidRDefault="0046681A" w:rsidP="00212FE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81A">
        <w:rPr>
          <w:rFonts w:ascii="Times New Roman" w:hAnsi="Times New Roman" w:cs="Times New Roman"/>
          <w:sz w:val="28"/>
          <w:szCs w:val="28"/>
        </w:rPr>
        <w:t>Конспекты совместной деятельности воспитателя с детьми.</w:t>
      </w:r>
    </w:p>
    <w:p w:rsidR="0046681A" w:rsidRDefault="0046681A" w:rsidP="00212FE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81A">
        <w:rPr>
          <w:rFonts w:ascii="Times New Roman" w:hAnsi="Times New Roman" w:cs="Times New Roman"/>
          <w:sz w:val="28"/>
          <w:szCs w:val="28"/>
        </w:rPr>
        <w:t>Цветные сказки, придуманные детьми в сотворчестве с воспитателем.</w:t>
      </w:r>
    </w:p>
    <w:p w:rsidR="002F6559" w:rsidRPr="0046681A" w:rsidRDefault="002F6559" w:rsidP="002F655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Стартовая </w:t>
      </w:r>
      <w:r w:rsidR="00875D16">
        <w:rPr>
          <w:rFonts w:ascii="Times New Roman" w:hAnsi="Times New Roman" w:cs="Times New Roman"/>
          <w:sz w:val="28"/>
          <w:szCs w:val="28"/>
        </w:rPr>
        <w:t>цена – 3 купона. Лот продан за 4</w:t>
      </w:r>
      <w:r>
        <w:rPr>
          <w:rFonts w:ascii="Times New Roman" w:hAnsi="Times New Roman" w:cs="Times New Roman"/>
          <w:sz w:val="28"/>
          <w:szCs w:val="28"/>
        </w:rPr>
        <w:t xml:space="preserve"> купон</w:t>
      </w:r>
      <w:r w:rsidR="00875D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07F" w:rsidRPr="00DD207F" w:rsidRDefault="00DD207F" w:rsidP="00212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59" w:rsidRDefault="002F6559" w:rsidP="002F655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№2</w:t>
      </w:r>
    </w:p>
    <w:p w:rsidR="00DD207F" w:rsidRDefault="00DD207F" w:rsidP="002F655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07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D207F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DD207F">
        <w:rPr>
          <w:rFonts w:ascii="Times New Roman" w:hAnsi="Times New Roman" w:cs="Times New Roman"/>
          <w:b/>
          <w:sz w:val="28"/>
          <w:szCs w:val="28"/>
        </w:rPr>
        <w:t xml:space="preserve"> технологии в дошкольном образовании»</w:t>
      </w:r>
      <w:r w:rsidRPr="00DD207F">
        <w:rPr>
          <w:rFonts w:ascii="Times New Roman" w:hAnsi="Times New Roman" w:cs="Times New Roman"/>
          <w:sz w:val="28"/>
          <w:szCs w:val="28"/>
        </w:rPr>
        <w:t xml:space="preserve"> - Ванюшкина Наталья Александровна, воспитатель структурного подр</w:t>
      </w:r>
      <w:r w:rsidR="003215B9">
        <w:rPr>
          <w:rFonts w:ascii="Times New Roman" w:hAnsi="Times New Roman" w:cs="Times New Roman"/>
          <w:sz w:val="28"/>
          <w:szCs w:val="28"/>
        </w:rPr>
        <w:t xml:space="preserve">азделения «Детский сад №29» </w:t>
      </w:r>
      <w:proofErr w:type="spellStart"/>
      <w:r w:rsidRPr="00DD207F">
        <w:rPr>
          <w:rFonts w:ascii="Times New Roman" w:hAnsi="Times New Roman" w:cs="Times New Roman"/>
          <w:sz w:val="28"/>
          <w:szCs w:val="28"/>
        </w:rPr>
        <w:t>Сукроменской</w:t>
      </w:r>
      <w:proofErr w:type="spellEnd"/>
      <w:r w:rsidRPr="00DD207F">
        <w:rPr>
          <w:rFonts w:ascii="Times New Roman" w:hAnsi="Times New Roman" w:cs="Times New Roman"/>
          <w:sz w:val="28"/>
          <w:szCs w:val="28"/>
        </w:rPr>
        <w:t xml:space="preserve"> СОШ.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  <w:gridCol w:w="2659"/>
      </w:tblGrid>
      <w:tr w:rsidR="002F6559" w:rsidTr="00604D88">
        <w:tc>
          <w:tcPr>
            <w:tcW w:w="6804" w:type="dxa"/>
          </w:tcPr>
          <w:p w:rsidR="002F6559" w:rsidRDefault="002F6559" w:rsidP="002F655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</w:t>
            </w:r>
          </w:p>
          <w:p w:rsidR="002F6559" w:rsidRDefault="002F6559" w:rsidP="002F65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</w:t>
            </w:r>
            <w:r w:rsidRPr="00CA758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Сегодня в дошкольных учреждениях уделяется большое внимание </w:t>
            </w:r>
            <w:proofErr w:type="spellStart"/>
            <w:r w:rsidRPr="00CA758A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здоровьесберегающим</w:t>
            </w:r>
            <w:proofErr w:type="spellEnd"/>
            <w:r w:rsidRPr="00CA758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 w:rsidRPr="00CA758A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техноло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CA758A">
              <w:rPr>
                <w:rFonts w:ascii="Times New Roman" w:eastAsia="Times New Roman" w:hAnsi="Times New Roman" w:cs="Times New Roman"/>
                <w:color w:val="000000"/>
                <w:sz w:val="28"/>
              </w:rPr>
              <w:t>гиям</w:t>
            </w:r>
            <w:proofErr w:type="spellEnd"/>
            <w:proofErr w:type="gramEnd"/>
            <w:r w:rsidRPr="00CA758A">
              <w:rPr>
                <w:rFonts w:ascii="Times New Roman" w:eastAsia="Times New Roman" w:hAnsi="Times New Roman" w:cs="Times New Roman"/>
                <w:color w:val="000000"/>
                <w:sz w:val="28"/>
              </w:rPr>
              <w:t>, которые направлены на решение самой главной задачи дошкольного образования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CA75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сохранить, поддержать и обогатить здоровье детей</w:t>
            </w:r>
            <w:r w:rsidRPr="00CA758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Кроме того, серьезной задачей является и обеспечение максимально высокого уровня реального здоровья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наших воспитанников, </w:t>
            </w:r>
            <w:r w:rsidRPr="00CA758A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CA758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осознанного отношения ребенка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ак к своему </w:t>
            </w:r>
            <w:r w:rsidRPr="00CA758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здоровью и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так и к жизни и здоровью других людей. </w:t>
            </w:r>
            <w:r w:rsidRPr="00CA758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сегодняшний день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существует </w:t>
            </w:r>
            <w:r w:rsidR="00604D8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множество </w:t>
            </w:r>
            <w:proofErr w:type="gramStart"/>
            <w:r w:rsidR="00604D8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различных</w:t>
            </w:r>
            <w:proofErr w:type="gramEnd"/>
            <w:r w:rsidR="00604D8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659" w:type="dxa"/>
          </w:tcPr>
          <w:p w:rsidR="002F6559" w:rsidRDefault="002F6559" w:rsidP="002F65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04950" cy="2228850"/>
                  <wp:effectExtent l="19050" t="0" r="0" b="0"/>
                  <wp:docPr id="4" name="Рисунок 3" descr="C:\Users\Администратор\Desktop\МО 25.10.2012\ub6HPEB2ns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МО 25.10.2012\ub6HPEB2ns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8571" t="14729" r="30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207F" w:rsidRPr="00CA758A" w:rsidRDefault="002F6559" w:rsidP="00604D88">
      <w:pPr>
        <w:spacing w:after="0" w:line="270" w:lineRule="atLeast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CA758A">
        <w:rPr>
          <w:rFonts w:ascii="Times New Roman" w:eastAsia="Times New Roman" w:hAnsi="Times New Roman" w:cs="Times New Roman"/>
          <w:color w:val="000000"/>
          <w:sz w:val="28"/>
        </w:rPr>
        <w:t>здоровьесберегающих</w:t>
      </w:r>
      <w:proofErr w:type="spellEnd"/>
      <w:r w:rsidRPr="00CA758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D207F" w:rsidRPr="00CA758A">
        <w:rPr>
          <w:rFonts w:ascii="Times New Roman" w:eastAsia="Times New Roman" w:hAnsi="Times New Roman" w:cs="Times New Roman"/>
          <w:color w:val="000000"/>
          <w:sz w:val="28"/>
        </w:rPr>
        <w:t>методик</w:t>
      </w:r>
      <w:r w:rsidR="00DD207F">
        <w:rPr>
          <w:rFonts w:ascii="Times New Roman" w:eastAsia="Times New Roman" w:hAnsi="Times New Roman" w:cs="Times New Roman"/>
          <w:color w:val="000000"/>
          <w:sz w:val="28"/>
        </w:rPr>
        <w:t xml:space="preserve"> и технологий.</w:t>
      </w:r>
      <w:r w:rsidR="00DD207F" w:rsidRPr="00CA758A">
        <w:rPr>
          <w:rFonts w:ascii="Times New Roman" w:eastAsia="Times New Roman" w:hAnsi="Times New Roman" w:cs="Times New Roman"/>
          <w:color w:val="000000"/>
          <w:sz w:val="28"/>
        </w:rPr>
        <w:t xml:space="preserve"> Все эти технологии направлены в первую очередь на воспитание </w:t>
      </w:r>
      <w:r w:rsidR="00DD207F">
        <w:rPr>
          <w:rFonts w:ascii="Times New Roman" w:eastAsia="Times New Roman" w:hAnsi="Times New Roman" w:cs="Times New Roman"/>
          <w:color w:val="000000"/>
          <w:sz w:val="28"/>
        </w:rPr>
        <w:t xml:space="preserve">детей, </w:t>
      </w:r>
      <w:r w:rsidR="00DD207F" w:rsidRPr="00CA758A">
        <w:rPr>
          <w:rFonts w:ascii="Times New Roman" w:eastAsia="Times New Roman" w:hAnsi="Times New Roman" w:cs="Times New Roman"/>
          <w:color w:val="000000"/>
          <w:sz w:val="28"/>
        </w:rPr>
        <w:t>здоровых физически и психологически</w:t>
      </w:r>
      <w:r w:rsidR="00DD207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D207F" w:rsidRPr="00CA758A" w:rsidRDefault="00DD207F" w:rsidP="00DD207F">
      <w:pPr>
        <w:spacing w:after="0" w:line="270" w:lineRule="atLeast"/>
        <w:ind w:firstLine="568"/>
        <w:jc w:val="both"/>
        <w:rPr>
          <w:rFonts w:ascii="Calibri" w:eastAsia="Times New Roman" w:hAnsi="Calibri" w:cs="Calibri"/>
          <w:color w:val="000000"/>
        </w:rPr>
      </w:pPr>
      <w:r w:rsidRPr="00CA758A">
        <w:rPr>
          <w:rFonts w:ascii="Times New Roman" w:eastAsia="Times New Roman" w:hAnsi="Times New Roman" w:cs="Times New Roman"/>
          <w:color w:val="000000"/>
          <w:sz w:val="28"/>
        </w:rPr>
        <w:t xml:space="preserve">Современные </w:t>
      </w:r>
      <w:proofErr w:type="spellStart"/>
      <w:r w:rsidRPr="00CA758A">
        <w:rPr>
          <w:rFonts w:ascii="Times New Roman" w:eastAsia="Times New Roman" w:hAnsi="Times New Roman" w:cs="Times New Roman"/>
          <w:color w:val="000000"/>
          <w:sz w:val="28"/>
        </w:rPr>
        <w:t>здоровьесберегающие</w:t>
      </w:r>
      <w:proofErr w:type="spellEnd"/>
      <w:r w:rsidRPr="00CA758A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технологии, используемые в системе дошкольного образования, отражают две линии оздоровительно-развивающей работы:</w:t>
      </w:r>
    </w:p>
    <w:p w:rsidR="00DD207F" w:rsidRPr="00A5282B" w:rsidRDefault="00DD207F" w:rsidP="00DD20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282B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приобщение детей к физической культуре</w:t>
      </w:r>
    </w:p>
    <w:p w:rsidR="00DD207F" w:rsidRPr="00A5282B" w:rsidRDefault="00DD207F" w:rsidP="00DD20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282B">
        <w:rPr>
          <w:rFonts w:ascii="Times New Roman" w:eastAsia="Times New Roman" w:hAnsi="Times New Roman" w:cs="Times New Roman"/>
          <w:color w:val="000000"/>
          <w:sz w:val="28"/>
        </w:rPr>
        <w:t>использование развивающих форм оздоровительной работы…</w:t>
      </w:r>
    </w:p>
    <w:p w:rsidR="00DD207F" w:rsidRPr="00CA758A" w:rsidRDefault="00DD207F" w:rsidP="00DD207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Подготовка к здоровому образу жизни ребенка на основе </w:t>
      </w:r>
      <w:proofErr w:type="spellStart"/>
      <w:r w:rsidRPr="00A52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A52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возрасте.</w:t>
      </w:r>
    </w:p>
    <w:p w:rsidR="00DD207F" w:rsidRPr="00A5282B" w:rsidRDefault="00DD207F" w:rsidP="00DD207F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5282B">
        <w:rPr>
          <w:rFonts w:ascii="Times New Roman" w:hAnsi="Times New Roman" w:cs="Times New Roman"/>
          <w:sz w:val="28"/>
          <w:szCs w:val="28"/>
        </w:rPr>
        <w:t>На аукцион представлены следующие материалы:</w:t>
      </w:r>
    </w:p>
    <w:p w:rsidR="00DD207F" w:rsidRPr="00A5282B" w:rsidRDefault="00DD207F" w:rsidP="00DD20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528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Виды  </w:t>
      </w:r>
      <w:proofErr w:type="spellStart"/>
      <w:r w:rsidRPr="00A528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A528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технологий</w:t>
      </w:r>
    </w:p>
    <w:p w:rsidR="00DD207F" w:rsidRPr="00A5282B" w:rsidRDefault="00DD207F" w:rsidP="00DD20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528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Формы оздоровительной работы в дошкольном учреждении</w:t>
      </w:r>
    </w:p>
    <w:p w:rsidR="00DD207F" w:rsidRPr="00A5282B" w:rsidRDefault="00DD207F" w:rsidP="00DD20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A528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Комплексы </w:t>
      </w:r>
      <w:r w:rsidRPr="00A5282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гимнастики после дневного сна</w:t>
      </w:r>
    </w:p>
    <w:p w:rsidR="00DD207F" w:rsidRPr="00A5282B" w:rsidRDefault="00DD207F" w:rsidP="00DD20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A5282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Комплекс дыхательной гимнастики.</w:t>
      </w:r>
    </w:p>
    <w:p w:rsidR="00DD207F" w:rsidRPr="00A5282B" w:rsidRDefault="00DD207F" w:rsidP="00DD20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proofErr w:type="spellStart"/>
      <w:r w:rsidRPr="00A5282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Физкульминутки</w:t>
      </w:r>
      <w:proofErr w:type="spellEnd"/>
      <w:r w:rsidRPr="00A5282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во время непосредственно образовательной деятельности</w:t>
      </w:r>
    </w:p>
    <w:p w:rsidR="00DD207F" w:rsidRPr="00A5282B" w:rsidRDefault="00DD207F" w:rsidP="00DD20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282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Конспект развлечения «Мой веселый звонкий мяч».</w:t>
      </w:r>
    </w:p>
    <w:p w:rsidR="00604D88" w:rsidRDefault="00604D88" w:rsidP="00604D8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Стартовая цена – 2 купона. Лот продан за 2 купона.</w:t>
      </w:r>
    </w:p>
    <w:p w:rsidR="00DD207F" w:rsidRPr="00DD207F" w:rsidRDefault="00DD207F" w:rsidP="00DD20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D88" w:rsidRDefault="00604D88" w:rsidP="00604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№3</w:t>
      </w:r>
    </w:p>
    <w:p w:rsidR="00604D88" w:rsidRPr="00604D88" w:rsidRDefault="00DD207F" w:rsidP="00604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4D88">
        <w:rPr>
          <w:rFonts w:ascii="Times New Roman" w:hAnsi="Times New Roman" w:cs="Times New Roman"/>
          <w:b/>
          <w:sz w:val="28"/>
          <w:szCs w:val="28"/>
        </w:rPr>
        <w:t>«Новые подходы к адаптации детей»</w:t>
      </w:r>
      <w:r w:rsidRPr="00604D88">
        <w:rPr>
          <w:rFonts w:ascii="Times New Roman" w:hAnsi="Times New Roman" w:cs="Times New Roman"/>
          <w:sz w:val="28"/>
          <w:szCs w:val="28"/>
        </w:rPr>
        <w:t xml:space="preserve"> - Егорова Татьяна</w:t>
      </w:r>
      <w:r w:rsidR="003215B9">
        <w:rPr>
          <w:rFonts w:ascii="Times New Roman" w:hAnsi="Times New Roman" w:cs="Times New Roman"/>
          <w:sz w:val="28"/>
          <w:szCs w:val="28"/>
        </w:rPr>
        <w:t xml:space="preserve"> Николаевна, воспитатель МДОУ детский сад №11</w:t>
      </w:r>
      <w:r w:rsidRPr="00604D8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8"/>
        <w:gridCol w:w="2659"/>
      </w:tblGrid>
      <w:tr w:rsidR="00604D88" w:rsidTr="00604D88">
        <w:tc>
          <w:tcPr>
            <w:tcW w:w="7088" w:type="dxa"/>
          </w:tcPr>
          <w:p w:rsidR="00604D88" w:rsidRPr="008738EA" w:rsidRDefault="00604D88" w:rsidP="00604D88">
            <w:pPr>
              <w:shd w:val="clear" w:color="auto" w:fill="FFFFFF"/>
              <w:ind w:left="150" w:firstLine="558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aps/>
                <w:kern w:val="36"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</w:rPr>
              <w:t xml:space="preserve">ри поступлении маленького человечка в детский сад большое значение имеет правильная организация адаптационного периода в ДОУ, создание таких условий, при которых ребенку будет уютно, </w:t>
            </w:r>
            <w:r w:rsidRPr="008738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спокойно, комфортно.</w:t>
            </w:r>
          </w:p>
          <w:p w:rsidR="00604D88" w:rsidRDefault="00604D88" w:rsidP="00C85C06">
            <w:pPr>
              <w:jc w:val="both"/>
              <w:outlineLvl w:val="0"/>
              <w:rPr>
                <w:rFonts w:ascii="Times New Roman" w:eastAsia="Times New Roman" w:hAnsi="Times New Roman" w:cs="Times New Roman"/>
                <w:caps/>
                <w:kern w:val="36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</w:t>
            </w:r>
            <w:r w:rsidRPr="008738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…</w:t>
            </w:r>
            <w:r w:rsidRPr="0087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Игра с песком - это естественная и доступная каждому ребенку форма деятельности. Ребенок часто словами не может выразить свои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переживания, страхи.</w:t>
            </w:r>
          </w:p>
        </w:tc>
        <w:tc>
          <w:tcPr>
            <w:tcW w:w="2659" w:type="dxa"/>
          </w:tcPr>
          <w:p w:rsidR="00604D88" w:rsidRDefault="00604D88" w:rsidP="00C85C06">
            <w:pPr>
              <w:jc w:val="both"/>
              <w:outlineLvl w:val="0"/>
              <w:rPr>
                <w:rFonts w:ascii="Times New Roman" w:eastAsia="Times New Roman" w:hAnsi="Times New Roman" w:cs="Times New Roman"/>
                <w:caps/>
                <w:kern w:val="36"/>
                <w:sz w:val="30"/>
                <w:szCs w:val="30"/>
              </w:rPr>
            </w:pPr>
            <w:r w:rsidRPr="00604D88">
              <w:rPr>
                <w:rFonts w:ascii="Times New Roman" w:eastAsia="Times New Roman" w:hAnsi="Times New Roman" w:cs="Times New Roman"/>
                <w:caps/>
                <w:noProof/>
                <w:kern w:val="36"/>
                <w:sz w:val="30"/>
                <w:szCs w:val="30"/>
              </w:rPr>
              <w:drawing>
                <wp:inline distT="0" distB="0" distL="0" distR="0">
                  <wp:extent cx="1428750" cy="1733550"/>
                  <wp:effectExtent l="19050" t="0" r="0" b="0"/>
                  <wp:docPr id="6" name="Рисунок 4" descr="C:\Users\Администратор\Desktop\МО 25.10.2012\GyR8GulPnV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МО 25.10.2012\GyR8GulPnV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7200" t="19697" r="32800" b="11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207F" w:rsidRPr="008738EA" w:rsidRDefault="00DD207F" w:rsidP="00604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3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тут ему на помощь приходят игры с песком. Проигрывая различные  ситуации с помощью игрушечных фигурок, создавая картину собственного мира из песка, ребенок освобождается от внутреннего напряжения. Песок, как и вода, способен «заземлять» отрицательную энергию.</w:t>
      </w:r>
    </w:p>
    <w:p w:rsidR="00DD207F" w:rsidRDefault="00DD207F" w:rsidP="00DD20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5C0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Песочная терапия</w:t>
      </w:r>
      <w:r w:rsidRPr="00873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оказывает благотворное влияние на эмоциональное состояние ребенка. Игры с песком учат прислушиваться к своим ощущениям, развивают тактильную чувствительность и мелкую моторику. Существенно усиливается желание ребенка узнавать что-то новое, экспериментировать и работать самостоятельно…</w:t>
      </w:r>
    </w:p>
    <w:p w:rsidR="00DD207F" w:rsidRDefault="00DD207F" w:rsidP="00DD20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аукцион представлены следующие материалы:</w:t>
      </w:r>
    </w:p>
    <w:p w:rsidR="00DD207F" w:rsidRPr="0022721F" w:rsidRDefault="00DD207F" w:rsidP="00DD207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Теоретическое обоснование метода «песочной терапии»</w:t>
      </w:r>
    </w:p>
    <w:p w:rsidR="00DD207F" w:rsidRPr="0022721F" w:rsidRDefault="00DD207F" w:rsidP="00DD207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Описание конструкции «занимательной песочницы»</w:t>
      </w:r>
    </w:p>
    <w:p w:rsidR="00DD207F" w:rsidRPr="0022721F" w:rsidRDefault="00DD207F" w:rsidP="00DD207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 – занятия с песком</w:t>
      </w:r>
    </w:p>
    <w:p w:rsidR="00604D88" w:rsidRPr="00604D88" w:rsidRDefault="00604D88" w:rsidP="00604D8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5D16">
        <w:rPr>
          <w:rFonts w:ascii="Times New Roman" w:hAnsi="Times New Roman" w:cs="Times New Roman"/>
          <w:sz w:val="28"/>
          <w:szCs w:val="28"/>
        </w:rPr>
        <w:t xml:space="preserve">Стартовая цена – 3 купона. Лот продан за </w:t>
      </w:r>
      <w:r w:rsidR="00875D16">
        <w:rPr>
          <w:rFonts w:ascii="Times New Roman" w:hAnsi="Times New Roman" w:cs="Times New Roman"/>
          <w:sz w:val="28"/>
          <w:szCs w:val="28"/>
        </w:rPr>
        <w:t>6</w:t>
      </w:r>
      <w:r w:rsidRPr="00875D16">
        <w:rPr>
          <w:rFonts w:ascii="Times New Roman" w:hAnsi="Times New Roman" w:cs="Times New Roman"/>
          <w:sz w:val="28"/>
          <w:szCs w:val="28"/>
        </w:rPr>
        <w:t xml:space="preserve"> купонов.</w:t>
      </w:r>
    </w:p>
    <w:p w:rsidR="00604D88" w:rsidRDefault="00604D88" w:rsidP="00604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ЛОТ №4</w:t>
      </w:r>
    </w:p>
    <w:p w:rsidR="00DD207F" w:rsidRPr="00604D88" w:rsidRDefault="00DD207F" w:rsidP="00604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4D88">
        <w:rPr>
          <w:rFonts w:ascii="Times New Roman" w:hAnsi="Times New Roman" w:cs="Times New Roman"/>
          <w:b/>
          <w:sz w:val="28"/>
          <w:szCs w:val="28"/>
        </w:rPr>
        <w:t>«Трудовое воспитание дошкольников»</w:t>
      </w:r>
      <w:r w:rsidRPr="00604D88">
        <w:rPr>
          <w:rFonts w:ascii="Times New Roman" w:hAnsi="Times New Roman" w:cs="Times New Roman"/>
          <w:sz w:val="28"/>
          <w:szCs w:val="28"/>
        </w:rPr>
        <w:t xml:space="preserve"> - Тимофеева Валентина Викторовна, воспитатель МДОУ «Детский сад №</w:t>
      </w:r>
      <w:r w:rsidR="003215B9">
        <w:rPr>
          <w:rFonts w:ascii="Times New Roman" w:hAnsi="Times New Roman" w:cs="Times New Roman"/>
          <w:sz w:val="28"/>
          <w:szCs w:val="28"/>
        </w:rPr>
        <w:t xml:space="preserve"> </w:t>
      </w:r>
      <w:r w:rsidRPr="00604D88">
        <w:rPr>
          <w:rFonts w:ascii="Times New Roman" w:hAnsi="Times New Roman" w:cs="Times New Roman"/>
          <w:sz w:val="28"/>
          <w:szCs w:val="28"/>
        </w:rPr>
        <w:t>10».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604D88" w:rsidTr="00EB0E73">
        <w:tc>
          <w:tcPr>
            <w:tcW w:w="3227" w:type="dxa"/>
          </w:tcPr>
          <w:p w:rsidR="00604D88" w:rsidRDefault="00604D88" w:rsidP="00DD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85950" cy="1724025"/>
                  <wp:effectExtent l="19050" t="0" r="0" b="0"/>
                  <wp:docPr id="7" name="Рисунок 5" descr="C:\Users\Администратор\Desktop\МО 25.10.2012\uLHTAsW2s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МО 25.10.2012\uLHTAsW2s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8224" t="24579" r="23601" b="14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604D88" w:rsidRDefault="00EB0E73" w:rsidP="00EB0E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DD207F">
              <w:rPr>
                <w:rFonts w:ascii="Times New Roman" w:hAnsi="Times New Roman" w:cs="Times New Roman"/>
                <w:sz w:val="28"/>
                <w:szCs w:val="28"/>
              </w:rPr>
              <w:t>В нашем  детском саду реализуется программа «Из детства в отрочество». И задача трудового воспитания в этой программе не нашла должного отражения.  Поэтому я и решила заняться решением  именно этой проблемы, так как не получив трудовых навыков в дошкольном детстве,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07F">
              <w:rPr>
                <w:rFonts w:ascii="Times New Roman" w:hAnsi="Times New Roman" w:cs="Times New Roman"/>
                <w:sz w:val="28"/>
                <w:szCs w:val="28"/>
              </w:rPr>
              <w:t>ребенок недостаточно прилежен и в школе, и во взрослой жизни не хочет работать или работает «спустя рукава».</w:t>
            </w:r>
          </w:p>
        </w:tc>
      </w:tr>
    </w:tbl>
    <w:p w:rsidR="00DD207F" w:rsidRPr="00DD207F" w:rsidRDefault="00DD207F" w:rsidP="00DD20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Поставили цель:</w:t>
      </w:r>
      <w:r w:rsidRPr="00DD20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21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DD2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положительного отношения к труду</w:t>
      </w:r>
      <w:r w:rsidR="00321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20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2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Определили задачи:</w:t>
      </w:r>
    </w:p>
    <w:p w:rsidR="00DD207F" w:rsidRPr="00DD207F" w:rsidRDefault="00DD207F" w:rsidP="00DD207F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07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трудовой деятельности;</w:t>
      </w:r>
    </w:p>
    <w:p w:rsidR="00DD207F" w:rsidRPr="00DD207F" w:rsidRDefault="00DD207F" w:rsidP="00DD207F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07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ценностного отношения к собственному труду, труду других людей и его результатам;</w:t>
      </w:r>
    </w:p>
    <w:p w:rsidR="00DD207F" w:rsidRPr="00DD207F" w:rsidRDefault="00DD207F" w:rsidP="00DD207F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07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DD207F" w:rsidRPr="00DD207F" w:rsidRDefault="00DD207F" w:rsidP="00DD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07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Установили интеграцию с другими образовательными областями:</w:t>
      </w:r>
      <w:r w:rsidRPr="00DD2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Здоровье, Социализация, Безопасность, Чтение художественной литературы, Коммуникация, Познание.</w:t>
      </w:r>
    </w:p>
    <w:p w:rsidR="00DD207F" w:rsidRPr="00DD207F" w:rsidRDefault="00DD207F" w:rsidP="00DD20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07F">
        <w:rPr>
          <w:rFonts w:ascii="Times New Roman" w:hAnsi="Times New Roman" w:cs="Times New Roman"/>
          <w:sz w:val="28"/>
          <w:szCs w:val="28"/>
        </w:rPr>
        <w:t>Воспитание  трудовых навыков детей мы начали с формирования навыков самообслуживания</w:t>
      </w:r>
      <w:proofErr w:type="gramStart"/>
      <w:r w:rsidRPr="00DD207F">
        <w:rPr>
          <w:rFonts w:ascii="Times New Roman" w:hAnsi="Times New Roman" w:cs="Times New Roman"/>
          <w:sz w:val="28"/>
          <w:szCs w:val="28"/>
        </w:rPr>
        <w:t>… М</w:t>
      </w:r>
      <w:proofErr w:type="gramEnd"/>
      <w:r w:rsidRPr="00DD207F">
        <w:rPr>
          <w:rFonts w:ascii="Times New Roman" w:hAnsi="Times New Roman" w:cs="Times New Roman"/>
          <w:sz w:val="28"/>
          <w:szCs w:val="28"/>
        </w:rPr>
        <w:t>ного внимания уделяем выполнению трудовых поручений, дежурству по столовой и при подготовке к непосредственно образовательной деятельности…</w:t>
      </w:r>
    </w:p>
    <w:p w:rsidR="00DD207F" w:rsidRPr="00DD207F" w:rsidRDefault="00DD207F" w:rsidP="00DD20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07F">
        <w:rPr>
          <w:rFonts w:ascii="Times New Roman" w:hAnsi="Times New Roman" w:cs="Times New Roman"/>
          <w:sz w:val="28"/>
          <w:szCs w:val="28"/>
        </w:rPr>
        <w:t>На аукцион представлены следующие материалы:</w:t>
      </w:r>
    </w:p>
    <w:p w:rsidR="00DD207F" w:rsidRPr="00DD207F" w:rsidRDefault="009524D2" w:rsidP="00DD207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DD207F" w:rsidRPr="00DD207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Виды детского труда и формы его организации</w:t>
        </w:r>
      </w:hyperlink>
    </w:p>
    <w:p w:rsidR="00DD207F" w:rsidRPr="00DD207F" w:rsidRDefault="009524D2" w:rsidP="00DD207F">
      <w:pPr>
        <w:pStyle w:val="a3"/>
        <w:numPr>
          <w:ilvl w:val="0"/>
          <w:numId w:val="7"/>
        </w:numPr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2" w:history="1">
        <w:r w:rsidR="00DD207F" w:rsidRPr="00DD207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Материалы и оборудование для трудовой деятельности детей</w:t>
        </w:r>
      </w:hyperlink>
      <w:r w:rsidR="00DD207F" w:rsidRPr="00DD207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DD207F" w:rsidRPr="00DD207F" w:rsidRDefault="009524D2" w:rsidP="00DD207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DD207F" w:rsidRPr="00DD207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Руководство трудовым воспитанием детей в детском саду</w:t>
        </w:r>
      </w:hyperlink>
    </w:p>
    <w:p w:rsidR="00DD207F" w:rsidRPr="00DD207F" w:rsidRDefault="009524D2" w:rsidP="00DD207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DD207F" w:rsidRPr="00DD207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Формирование навыков самообслуживания во второй младшей группе</w:t>
        </w:r>
      </w:hyperlink>
    </w:p>
    <w:p w:rsidR="00DD207F" w:rsidRPr="00DD207F" w:rsidRDefault="009524D2" w:rsidP="00DD207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DD207F" w:rsidRPr="00DD207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Воспитание самостоятельности в труде</w:t>
        </w:r>
      </w:hyperlink>
    </w:p>
    <w:p w:rsidR="00EB0E73" w:rsidRPr="00EB0E73" w:rsidRDefault="00EB0E73" w:rsidP="00EB0E7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5D16">
        <w:rPr>
          <w:rFonts w:ascii="Times New Roman" w:hAnsi="Times New Roman" w:cs="Times New Roman"/>
          <w:sz w:val="28"/>
          <w:szCs w:val="28"/>
        </w:rPr>
        <w:t xml:space="preserve">Стартовая </w:t>
      </w:r>
      <w:r w:rsidR="00875D16" w:rsidRPr="00875D16">
        <w:rPr>
          <w:rFonts w:ascii="Times New Roman" w:hAnsi="Times New Roman" w:cs="Times New Roman"/>
          <w:sz w:val="28"/>
          <w:szCs w:val="28"/>
        </w:rPr>
        <w:t>цена – 3 купона. Лот продан за 8</w:t>
      </w:r>
      <w:r w:rsidRPr="00875D16">
        <w:rPr>
          <w:rFonts w:ascii="Times New Roman" w:hAnsi="Times New Roman" w:cs="Times New Roman"/>
          <w:sz w:val="28"/>
          <w:szCs w:val="28"/>
        </w:rPr>
        <w:t xml:space="preserve"> купонов.</w:t>
      </w:r>
    </w:p>
    <w:p w:rsidR="00DD207F" w:rsidRPr="00DD207F" w:rsidRDefault="00DD207F" w:rsidP="00EB0E7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0E73" w:rsidRDefault="00EB0E73" w:rsidP="00EB0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E73">
        <w:rPr>
          <w:rFonts w:ascii="Times New Roman" w:hAnsi="Times New Roman" w:cs="Times New Roman"/>
          <w:b/>
          <w:sz w:val="28"/>
          <w:szCs w:val="28"/>
        </w:rPr>
        <w:t>ЛОТ №5</w:t>
      </w:r>
    </w:p>
    <w:p w:rsidR="00DD207F" w:rsidRPr="00EB0E73" w:rsidRDefault="00DD207F" w:rsidP="00EB0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0E73">
        <w:rPr>
          <w:rFonts w:ascii="Times New Roman" w:hAnsi="Times New Roman" w:cs="Times New Roman"/>
          <w:b/>
          <w:sz w:val="28"/>
          <w:szCs w:val="28"/>
        </w:rPr>
        <w:t>Кружковая работа в  ДОУ «Волшебный комочек»</w:t>
      </w:r>
      <w:r w:rsidRPr="00EB0E73">
        <w:rPr>
          <w:rFonts w:ascii="Times New Roman" w:hAnsi="Times New Roman" w:cs="Times New Roman"/>
          <w:sz w:val="28"/>
          <w:szCs w:val="28"/>
        </w:rPr>
        <w:t xml:space="preserve"> - Савинова Надежда Олеговна, воспитатель МДОУ «Детский сад №</w:t>
      </w:r>
      <w:r w:rsidR="003215B9">
        <w:rPr>
          <w:rFonts w:ascii="Times New Roman" w:hAnsi="Times New Roman" w:cs="Times New Roman"/>
          <w:sz w:val="28"/>
          <w:szCs w:val="28"/>
        </w:rPr>
        <w:t xml:space="preserve"> </w:t>
      </w:r>
      <w:r w:rsidRPr="00EB0E73">
        <w:rPr>
          <w:rFonts w:ascii="Times New Roman" w:hAnsi="Times New Roman" w:cs="Times New Roman"/>
          <w:sz w:val="28"/>
          <w:szCs w:val="28"/>
        </w:rPr>
        <w:t>18».</w:t>
      </w:r>
    </w:p>
    <w:p w:rsidR="00EB0E73" w:rsidRDefault="00B05EF5" w:rsidP="00A47A1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 мы набирали детей 1-й младшей группы. В основном, это дети 2-х лет</w:t>
      </w:r>
      <w:r w:rsidR="00A47A1A">
        <w:rPr>
          <w:rFonts w:ascii="Times New Roman" w:hAnsi="Times New Roman" w:cs="Times New Roman"/>
          <w:sz w:val="28"/>
          <w:szCs w:val="28"/>
        </w:rPr>
        <w:t xml:space="preserve"> (до 3-х лет)</w:t>
      </w:r>
      <w:r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дети легче адаптировались к новой обстановке, нужно было придумать что – то интересное, что могло бы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800"/>
      </w:tblGrid>
      <w:tr w:rsidR="00EB0E73" w:rsidTr="00EB0E73">
        <w:tc>
          <w:tcPr>
            <w:tcW w:w="6771" w:type="dxa"/>
          </w:tcPr>
          <w:p w:rsidR="00EB0E73" w:rsidRPr="00B05EF5" w:rsidRDefault="00EB0E73" w:rsidP="00EB0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отвлечь ребяток, заинтересовать. Таким образом, родилась идея кружка «Волшебный комочек». На кружок брали только детей 2-х лет и старше…</w:t>
            </w:r>
          </w:p>
          <w:p w:rsidR="00EB0E73" w:rsidRDefault="00EB0E73" w:rsidP="00EB0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</w:t>
            </w:r>
            <w:r w:rsidRPr="00B05E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Обучение лепке в первой младшей группе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B05E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основном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B05E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сводится к общим учебно-воспитательным задачам: содействовать формированию у детей интереса к лепке, знакомить их со свойствами материала (мягкий, пластичный, можно отрывать, что-то делать из него), учить </w:t>
            </w:r>
            <w:proofErr w:type="gramStart"/>
            <w:r w:rsidRPr="00B05E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правильно</w:t>
            </w:r>
            <w:proofErr w:type="gramEnd"/>
            <w:r w:rsidRPr="00B05E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пользоваться</w:t>
            </w:r>
          </w:p>
        </w:tc>
        <w:tc>
          <w:tcPr>
            <w:tcW w:w="2800" w:type="dxa"/>
          </w:tcPr>
          <w:p w:rsidR="00EB0E73" w:rsidRDefault="00EB0E73" w:rsidP="00A4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90675" cy="1847850"/>
                  <wp:effectExtent l="19050" t="0" r="9525" b="0"/>
                  <wp:docPr id="9" name="Рисунок 7" descr="C:\Users\Администратор\Desktop\МО 25.10.2012\7cchhQ1LW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esktop\МО 25.10.2012\7cchhQ1LW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24198" t="19600" r="27114" b="5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EF5" w:rsidRDefault="00B05EF5" w:rsidP="00EB0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EF5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пластилином (не разбрасывать его, лепить за столом, не брать в рот, т.к. он несъедобный), обучать простейшим техническим приемам (отрывать, раскатывать, соединять), учить лепить несложные предметы (палочки, мячик).</w:t>
      </w:r>
      <w:proofErr w:type="gramEnd"/>
      <w:r w:rsidRPr="00B05E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5E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 с пластилином способствуют развитию координации пальцев и в большой мере удовлетворяют любознательность в новизне и творческом искании. </w:t>
      </w:r>
      <w:r w:rsidRPr="00B05EF5">
        <w:rPr>
          <w:rFonts w:ascii="Times New Roman" w:hAnsi="Times New Roman" w:cs="Times New Roman"/>
          <w:sz w:val="28"/>
          <w:szCs w:val="28"/>
        </w:rPr>
        <w:t>Если данный вид творчества правильно организован, то</w:t>
      </w:r>
      <w:r w:rsidRPr="00B05EF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05EF5">
        <w:rPr>
          <w:rStyle w:val="a5"/>
          <w:rFonts w:ascii="Times New Roman" w:hAnsi="Times New Roman" w:cs="Times New Roman"/>
          <w:b w:val="0"/>
          <w:sz w:val="28"/>
          <w:szCs w:val="28"/>
        </w:rPr>
        <w:t>лепка в детском саду</w:t>
      </w:r>
      <w:r w:rsidRPr="00B05EF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B05EF5">
        <w:rPr>
          <w:rFonts w:ascii="Times New Roman" w:hAnsi="Times New Roman" w:cs="Times New Roman"/>
          <w:sz w:val="28"/>
          <w:szCs w:val="28"/>
        </w:rPr>
        <w:t>может стать излюбленным занятием детей.</w:t>
      </w:r>
    </w:p>
    <w:p w:rsidR="00A47A1A" w:rsidRDefault="00A47A1A" w:rsidP="00A47A1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аукцион представлены следующие материалы:</w:t>
      </w:r>
    </w:p>
    <w:p w:rsidR="00A47A1A" w:rsidRPr="00A47A1A" w:rsidRDefault="00A47A1A" w:rsidP="00A47A1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A1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47A1A" w:rsidRPr="00A47A1A" w:rsidRDefault="00A47A1A" w:rsidP="00A47A1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A1A">
        <w:rPr>
          <w:rFonts w:ascii="Times New Roman" w:hAnsi="Times New Roman" w:cs="Times New Roman"/>
          <w:sz w:val="28"/>
          <w:szCs w:val="28"/>
        </w:rPr>
        <w:t>Годовое тематическое планирование</w:t>
      </w:r>
    </w:p>
    <w:p w:rsidR="00A47A1A" w:rsidRPr="00A47A1A" w:rsidRDefault="00A47A1A" w:rsidP="00A47A1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A1A">
        <w:rPr>
          <w:rFonts w:ascii="Times New Roman" w:hAnsi="Times New Roman" w:cs="Times New Roman"/>
          <w:sz w:val="28"/>
          <w:szCs w:val="28"/>
        </w:rPr>
        <w:t>Конспекты совместной деятельности воспитателя с детьми.</w:t>
      </w:r>
    </w:p>
    <w:p w:rsidR="00EB0E73" w:rsidRPr="00EB0E73" w:rsidRDefault="00EB0E73" w:rsidP="00EB0E7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5D16">
        <w:rPr>
          <w:rFonts w:ascii="Times New Roman" w:hAnsi="Times New Roman" w:cs="Times New Roman"/>
          <w:sz w:val="28"/>
          <w:szCs w:val="28"/>
        </w:rPr>
        <w:t xml:space="preserve">Стартовая </w:t>
      </w:r>
      <w:r w:rsidR="00875D16" w:rsidRPr="00875D16">
        <w:rPr>
          <w:rFonts w:ascii="Times New Roman" w:hAnsi="Times New Roman" w:cs="Times New Roman"/>
          <w:sz w:val="28"/>
          <w:szCs w:val="28"/>
        </w:rPr>
        <w:t>цена – 3 купона. Лот продан за 14</w:t>
      </w:r>
      <w:r w:rsidRPr="00875D16">
        <w:rPr>
          <w:rFonts w:ascii="Times New Roman" w:hAnsi="Times New Roman" w:cs="Times New Roman"/>
          <w:sz w:val="28"/>
          <w:szCs w:val="28"/>
        </w:rPr>
        <w:t xml:space="preserve"> купонов.</w:t>
      </w:r>
    </w:p>
    <w:p w:rsidR="00DD207F" w:rsidRPr="00DD207F" w:rsidRDefault="00DD207F" w:rsidP="00DD20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E73" w:rsidRDefault="00EB0E73" w:rsidP="00EB0E7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№6</w:t>
      </w:r>
    </w:p>
    <w:p w:rsidR="00DD207F" w:rsidRDefault="003215B9" w:rsidP="00EB0E7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«Утро</w:t>
      </w:r>
      <w:r w:rsidR="00DD207F" w:rsidRPr="00DD207F">
        <w:rPr>
          <w:rFonts w:ascii="Times New Roman" w:hAnsi="Times New Roman" w:cs="Times New Roman"/>
          <w:b/>
          <w:sz w:val="28"/>
          <w:szCs w:val="28"/>
        </w:rPr>
        <w:t xml:space="preserve"> радостных встреч», практический материал для диагностического обследования по познавательному </w:t>
      </w:r>
      <w:r w:rsidR="00FD33B7">
        <w:rPr>
          <w:rFonts w:ascii="Times New Roman" w:hAnsi="Times New Roman" w:cs="Times New Roman"/>
          <w:b/>
          <w:sz w:val="28"/>
          <w:szCs w:val="28"/>
        </w:rPr>
        <w:t>развит</w:t>
      </w:r>
      <w:r w:rsidR="00DD207F" w:rsidRPr="00DD207F">
        <w:rPr>
          <w:rFonts w:ascii="Times New Roman" w:hAnsi="Times New Roman" w:cs="Times New Roman"/>
          <w:b/>
          <w:sz w:val="28"/>
          <w:szCs w:val="28"/>
        </w:rPr>
        <w:t>ию</w:t>
      </w:r>
      <w:r w:rsidR="00DD207F" w:rsidRPr="00A948E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D207F" w:rsidRPr="00A948E1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="00DD207F" w:rsidRPr="00A948E1">
        <w:rPr>
          <w:rFonts w:ascii="Times New Roman" w:hAnsi="Times New Roman" w:cs="Times New Roman"/>
          <w:sz w:val="28"/>
          <w:szCs w:val="28"/>
        </w:rPr>
        <w:t xml:space="preserve"> Ирина Васильевна, во</w:t>
      </w:r>
      <w:r>
        <w:rPr>
          <w:rFonts w:ascii="Times New Roman" w:hAnsi="Times New Roman" w:cs="Times New Roman"/>
          <w:sz w:val="28"/>
          <w:szCs w:val="28"/>
        </w:rPr>
        <w:t xml:space="preserve">спитатель дошкольной группы </w:t>
      </w:r>
      <w:proofErr w:type="spellStart"/>
      <w:r w:rsidR="00DD207F" w:rsidRPr="00A948E1">
        <w:rPr>
          <w:rFonts w:ascii="Times New Roman" w:hAnsi="Times New Roman" w:cs="Times New Roman"/>
          <w:sz w:val="28"/>
          <w:szCs w:val="28"/>
        </w:rPr>
        <w:t>Сырцевской</w:t>
      </w:r>
      <w:proofErr w:type="spellEnd"/>
      <w:r w:rsidR="00DD207F" w:rsidRPr="00A948E1">
        <w:rPr>
          <w:rFonts w:ascii="Times New Roman" w:hAnsi="Times New Roman" w:cs="Times New Roman"/>
          <w:sz w:val="28"/>
          <w:szCs w:val="28"/>
        </w:rPr>
        <w:t xml:space="preserve"> НОШ.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6"/>
        <w:gridCol w:w="7015"/>
      </w:tblGrid>
      <w:tr w:rsidR="00EB0E73" w:rsidTr="00B2428A">
        <w:tc>
          <w:tcPr>
            <w:tcW w:w="2556" w:type="dxa"/>
          </w:tcPr>
          <w:p w:rsidR="00EB0E73" w:rsidRDefault="00EB0E73" w:rsidP="00FD3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57325" cy="1724025"/>
                  <wp:effectExtent l="19050" t="0" r="9525" b="0"/>
                  <wp:docPr id="10" name="Рисунок 8" descr="C:\Users\Администратор\Desktop\МО 25.10.2012\kRnjBRVtJt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истратор\Desktop\МО 25.10.2012\kRnjBRVtJt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3964" t="10655" r="30770" b="15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:rsidR="00EB0E73" w:rsidRDefault="00573354" w:rsidP="003424E3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программе «Радуга» есть традиции: Утро радостных встреч, Сладкий час, </w:t>
            </w:r>
            <w:r w:rsidR="003424E3">
              <w:rPr>
                <w:rFonts w:ascii="Times New Roman" w:hAnsi="Times New Roman" w:cs="Times New Roman"/>
                <w:sz w:val="28"/>
                <w:szCs w:val="28"/>
              </w:rPr>
              <w:t>Новоселье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Но нет никаких рекомендаций и методик по организации и проведению этих событий. Как пройдет первое утро после выходного дня, какое настроение будет у детей – полностью зависит от таланта и фантазии воспитателя. Хочу предложить годов</w:t>
            </w:r>
            <w:r w:rsidR="003424E3">
              <w:rPr>
                <w:rFonts w:ascii="Times New Roman" w:hAnsi="Times New Roman" w:cs="Times New Roman"/>
                <w:sz w:val="28"/>
                <w:szCs w:val="28"/>
              </w:rPr>
              <w:t>ое тематическое планирование 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 радостных встреч: всего 32 события. </w:t>
            </w:r>
          </w:p>
        </w:tc>
      </w:tr>
    </w:tbl>
    <w:p w:rsidR="00FD33B7" w:rsidRDefault="00573354" w:rsidP="00FD33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33B7">
        <w:rPr>
          <w:rFonts w:ascii="Times New Roman" w:hAnsi="Times New Roman" w:cs="Times New Roman"/>
          <w:sz w:val="28"/>
          <w:szCs w:val="28"/>
        </w:rPr>
        <w:t xml:space="preserve">Так же предлагаю наглядные материалы для закрепления обобщающих слов и диагностики по познавательному развитию по теме: «Кому что нужно для работы». Не у всех есть возможность купить готовые таблицы и картинки, многие пособия в детском саду сделаны руками воспитателей. Я предлагаю свое видение решения этой проблемы. </w:t>
      </w:r>
    </w:p>
    <w:p w:rsidR="00FD33B7" w:rsidRDefault="00FD33B7" w:rsidP="00FD33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аукцион представлены следующие материалы:</w:t>
      </w:r>
    </w:p>
    <w:p w:rsidR="00FD33B7" w:rsidRPr="00FD33B7" w:rsidRDefault="00FD33B7" w:rsidP="00FD33B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33B7">
        <w:rPr>
          <w:rFonts w:ascii="Times New Roman" w:hAnsi="Times New Roman" w:cs="Times New Roman"/>
          <w:sz w:val="28"/>
          <w:szCs w:val="28"/>
        </w:rPr>
        <w:lastRenderedPageBreak/>
        <w:t>Годовое</w:t>
      </w:r>
      <w:r w:rsidR="003215B9">
        <w:rPr>
          <w:rFonts w:ascii="Times New Roman" w:hAnsi="Times New Roman" w:cs="Times New Roman"/>
          <w:sz w:val="28"/>
          <w:szCs w:val="28"/>
        </w:rPr>
        <w:t xml:space="preserve"> тематическое планирование «Утро</w:t>
      </w:r>
      <w:r w:rsidRPr="00FD33B7">
        <w:rPr>
          <w:rFonts w:ascii="Times New Roman" w:hAnsi="Times New Roman" w:cs="Times New Roman"/>
          <w:sz w:val="28"/>
          <w:szCs w:val="28"/>
        </w:rPr>
        <w:t xml:space="preserve"> радостных встреч»</w:t>
      </w:r>
    </w:p>
    <w:p w:rsidR="00FD33B7" w:rsidRPr="0046681A" w:rsidRDefault="00FD33B7" w:rsidP="00FD33B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33B7">
        <w:rPr>
          <w:rFonts w:ascii="Times New Roman" w:hAnsi="Times New Roman" w:cs="Times New Roman"/>
          <w:sz w:val="28"/>
          <w:szCs w:val="28"/>
        </w:rPr>
        <w:t>Наглядный материал по познавательному развитию.</w:t>
      </w:r>
    </w:p>
    <w:p w:rsidR="0046681A" w:rsidRPr="000B7A84" w:rsidRDefault="00573354" w:rsidP="00007A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75D16">
        <w:rPr>
          <w:rFonts w:ascii="Times New Roman" w:hAnsi="Times New Roman" w:cs="Times New Roman"/>
          <w:sz w:val="28"/>
          <w:szCs w:val="28"/>
        </w:rPr>
        <w:t xml:space="preserve">Стартовая цена – </w:t>
      </w:r>
      <w:r w:rsidR="00875D16" w:rsidRPr="00875D16">
        <w:rPr>
          <w:rFonts w:ascii="Times New Roman" w:hAnsi="Times New Roman" w:cs="Times New Roman"/>
          <w:sz w:val="28"/>
          <w:szCs w:val="28"/>
        </w:rPr>
        <w:t>2</w:t>
      </w:r>
      <w:r w:rsidRPr="00875D16">
        <w:rPr>
          <w:rFonts w:ascii="Times New Roman" w:hAnsi="Times New Roman" w:cs="Times New Roman"/>
          <w:sz w:val="28"/>
          <w:szCs w:val="28"/>
        </w:rPr>
        <w:t xml:space="preserve"> купона. Лот продан за </w:t>
      </w:r>
      <w:r w:rsidR="00875D16" w:rsidRPr="00875D16">
        <w:rPr>
          <w:rFonts w:ascii="Times New Roman" w:hAnsi="Times New Roman" w:cs="Times New Roman"/>
          <w:sz w:val="28"/>
          <w:szCs w:val="28"/>
        </w:rPr>
        <w:t>12</w:t>
      </w:r>
      <w:r w:rsidRPr="00875D16">
        <w:rPr>
          <w:rFonts w:ascii="Times New Roman" w:hAnsi="Times New Roman" w:cs="Times New Roman"/>
          <w:sz w:val="28"/>
          <w:szCs w:val="28"/>
        </w:rPr>
        <w:t xml:space="preserve"> купонов.</w:t>
      </w:r>
    </w:p>
    <w:p w:rsidR="00573354" w:rsidRDefault="0046681A" w:rsidP="00466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6"/>
        <w:gridCol w:w="7045"/>
      </w:tblGrid>
      <w:tr w:rsidR="00573354" w:rsidTr="00007AC0">
        <w:trPr>
          <w:trHeight w:val="2301"/>
        </w:trPr>
        <w:tc>
          <w:tcPr>
            <w:tcW w:w="2526" w:type="dxa"/>
          </w:tcPr>
          <w:p w:rsidR="00573354" w:rsidRDefault="00B1426B" w:rsidP="00466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47800" cy="1866900"/>
                  <wp:effectExtent l="19050" t="0" r="0" b="0"/>
                  <wp:docPr id="11" name="Рисунок 9" descr="C:\Users\Администратор\Desktop\МО 25.10.2012\4ve4Ms8fo1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дминистратор\Desktop\МО 25.10.2012\4ve4Ms8fo1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23928" t="24880" r="44477" b="22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5" w:type="dxa"/>
          </w:tcPr>
          <w:p w:rsidR="00573354" w:rsidRDefault="00B1426B" w:rsidP="00B14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Методист ИМЦ ОО Иванова Н. Г. подготовила сообщение о требованиях к оформлению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 на аттестацию, обратила внимание на то, что обязательно должны быть разделители, и какие документы должны наполнять тот или иной раздел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7AC0">
              <w:rPr>
                <w:rFonts w:ascii="Times New Roman" w:hAnsi="Times New Roman" w:cs="Times New Roman"/>
                <w:sz w:val="28"/>
                <w:szCs w:val="28"/>
              </w:rPr>
              <w:t xml:space="preserve"> Кроме того, Наталья Геннадьевна рассказала об оформлении опыта работы воспитателя и ответила на вопросы участников МО. </w:t>
            </w:r>
          </w:p>
        </w:tc>
      </w:tr>
    </w:tbl>
    <w:p w:rsidR="00573354" w:rsidRDefault="00573354" w:rsidP="00466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28A" w:rsidRDefault="00B2428A" w:rsidP="00B2428A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875D16" w:rsidRDefault="003215B9" w:rsidP="003215B9">
      <w:pPr>
        <w:spacing w:after="0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Методист ИМЦ </w:t>
      </w:r>
      <w:proofErr w:type="gramStart"/>
      <w:r>
        <w:rPr>
          <w:rFonts w:ascii="Times New Roman" w:hAnsi="Times New Roman" w:cs="Times New Roman"/>
          <w:sz w:val="28"/>
          <w:szCs w:val="28"/>
        </w:rPr>
        <w:t>ОО  Н.</w:t>
      </w:r>
      <w:proofErr w:type="gramEnd"/>
      <w:r w:rsidR="00875D16">
        <w:rPr>
          <w:rFonts w:ascii="Times New Roman" w:hAnsi="Times New Roman" w:cs="Times New Roman"/>
          <w:sz w:val="28"/>
          <w:szCs w:val="28"/>
        </w:rPr>
        <w:t>Г. Иванова</w:t>
      </w:r>
    </w:p>
    <w:p w:rsidR="00DD207F" w:rsidRDefault="003215B9" w:rsidP="003215B9">
      <w:pPr>
        <w:spacing w:after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 Е.</w:t>
      </w:r>
      <w:r w:rsidR="00CA223F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CA223F">
        <w:rPr>
          <w:rFonts w:ascii="Times New Roman" w:hAnsi="Times New Roman" w:cs="Times New Roman"/>
          <w:sz w:val="28"/>
          <w:szCs w:val="28"/>
        </w:rPr>
        <w:t>Дулендина</w:t>
      </w:r>
      <w:proofErr w:type="spellEnd"/>
      <w:r w:rsidR="00CA223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D207F" w:rsidRDefault="00B2428A" w:rsidP="00686A3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DD207F" w:rsidSect="0089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503"/>
    <w:multiLevelType w:val="hybridMultilevel"/>
    <w:tmpl w:val="8F3C6F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955C7"/>
    <w:multiLevelType w:val="hybridMultilevel"/>
    <w:tmpl w:val="DA1856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20B82"/>
    <w:multiLevelType w:val="hybridMultilevel"/>
    <w:tmpl w:val="5A2CB7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E2691"/>
    <w:multiLevelType w:val="hybridMultilevel"/>
    <w:tmpl w:val="6C00B9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30AD0"/>
    <w:multiLevelType w:val="hybridMultilevel"/>
    <w:tmpl w:val="F216D9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A77B6"/>
    <w:multiLevelType w:val="hybridMultilevel"/>
    <w:tmpl w:val="917AA1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F0A28"/>
    <w:multiLevelType w:val="multilevel"/>
    <w:tmpl w:val="AE1C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40E8B"/>
    <w:multiLevelType w:val="hybridMultilevel"/>
    <w:tmpl w:val="45FC5C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64053"/>
    <w:multiLevelType w:val="hybridMultilevel"/>
    <w:tmpl w:val="DC3450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43BF5"/>
    <w:multiLevelType w:val="hybridMultilevel"/>
    <w:tmpl w:val="3F5C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40D8E"/>
    <w:multiLevelType w:val="hybridMultilevel"/>
    <w:tmpl w:val="830AA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07369"/>
    <w:multiLevelType w:val="hybridMultilevel"/>
    <w:tmpl w:val="A67C52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038B8"/>
    <w:multiLevelType w:val="hybridMultilevel"/>
    <w:tmpl w:val="361EABC8"/>
    <w:lvl w:ilvl="0" w:tplc="F97CA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29F"/>
    <w:rsid w:val="00007AC0"/>
    <w:rsid w:val="000B7A84"/>
    <w:rsid w:val="00212FEC"/>
    <w:rsid w:val="002F6559"/>
    <w:rsid w:val="003215B9"/>
    <w:rsid w:val="003424E3"/>
    <w:rsid w:val="0046681A"/>
    <w:rsid w:val="00573354"/>
    <w:rsid w:val="00604D88"/>
    <w:rsid w:val="00686A3E"/>
    <w:rsid w:val="00780D60"/>
    <w:rsid w:val="00875D16"/>
    <w:rsid w:val="00891A81"/>
    <w:rsid w:val="008A4561"/>
    <w:rsid w:val="009524D2"/>
    <w:rsid w:val="00A47A1A"/>
    <w:rsid w:val="00A948E1"/>
    <w:rsid w:val="00AB52DF"/>
    <w:rsid w:val="00B05EF5"/>
    <w:rsid w:val="00B1426B"/>
    <w:rsid w:val="00B2428A"/>
    <w:rsid w:val="00C5729F"/>
    <w:rsid w:val="00C85C06"/>
    <w:rsid w:val="00CA223F"/>
    <w:rsid w:val="00DD207F"/>
    <w:rsid w:val="00E6016D"/>
    <w:rsid w:val="00EB0E73"/>
    <w:rsid w:val="00FD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8E1"/>
    <w:pPr>
      <w:ind w:left="720"/>
      <w:contextualSpacing/>
    </w:pPr>
  </w:style>
  <w:style w:type="character" w:customStyle="1" w:styleId="apple-converted-space">
    <w:name w:val="apple-converted-space"/>
    <w:basedOn w:val="a0"/>
    <w:rsid w:val="00DD207F"/>
  </w:style>
  <w:style w:type="character" w:styleId="a4">
    <w:name w:val="Hyperlink"/>
    <w:basedOn w:val="a0"/>
    <w:uiPriority w:val="99"/>
    <w:semiHidden/>
    <w:unhideWhenUsed/>
    <w:rsid w:val="00DD207F"/>
    <w:rPr>
      <w:color w:val="0000FF"/>
      <w:u w:val="single"/>
    </w:rPr>
  </w:style>
  <w:style w:type="character" w:styleId="a5">
    <w:name w:val="Strong"/>
    <w:basedOn w:val="a0"/>
    <w:uiPriority w:val="22"/>
    <w:qFormat/>
    <w:rsid w:val="00B05EF5"/>
    <w:rPr>
      <w:b/>
      <w:bCs/>
    </w:rPr>
  </w:style>
  <w:style w:type="table" w:styleId="a6">
    <w:name w:val="Table Grid"/>
    <w:basedOn w:val="a1"/>
    <w:uiPriority w:val="59"/>
    <w:rsid w:val="000B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B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detskiysad.ru/trud/364.html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detskiysad.ru/trud/645.html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detskiysad.ru/trud/64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tskiysad.ru/trud/360.html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detskiysad.ru/trud/36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96F6-30BD-4054-8B5B-6121B5F7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8</cp:revision>
  <dcterms:created xsi:type="dcterms:W3CDTF">2012-10-26T09:02:00Z</dcterms:created>
  <dcterms:modified xsi:type="dcterms:W3CDTF">2009-10-02T05:45:00Z</dcterms:modified>
</cp:coreProperties>
</file>